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FF" w:rsidRDefault="00CC7EFF" w:rsidP="00A40364">
      <w:pPr>
        <w:shd w:val="clear" w:color="auto" w:fill="FFFFFF"/>
        <w:spacing w:after="0" w:line="276" w:lineRule="auto"/>
        <w:jc w:val="center"/>
        <w:textAlignment w:val="baseline"/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</w:pPr>
      <w:proofErr w:type="spellStart"/>
      <w:r w:rsidRPr="00A40364"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  <w:t>Aandi</w:t>
      </w:r>
      <w:proofErr w:type="spellEnd"/>
      <w:r w:rsidRPr="00A40364"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  <w:t xml:space="preserve"> </w:t>
      </w:r>
      <w:proofErr w:type="spellStart"/>
      <w:r w:rsidRPr="00A40364"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  <w:t>ayaayin</w:t>
      </w:r>
      <w:proofErr w:type="spellEnd"/>
      <w:r w:rsidRPr="00A40364"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  <w:t>?</w:t>
      </w:r>
    </w:p>
    <w:p w:rsidR="00A40364" w:rsidRPr="00A40364" w:rsidRDefault="00A40364" w:rsidP="00F2539B">
      <w:pPr>
        <w:shd w:val="clear" w:color="auto" w:fill="FFFFFF"/>
        <w:spacing w:after="0" w:line="360" w:lineRule="auto"/>
        <w:jc w:val="center"/>
        <w:textAlignment w:val="baseline"/>
        <w:rPr>
          <w:rFonts w:ascii="Century Gothic" w:eastAsia="Times New Roman" w:hAnsi="Century Gothic" w:cs="Helvetica"/>
          <w:b/>
          <w:bCs/>
          <w:sz w:val="28"/>
          <w:szCs w:val="28"/>
          <w:lang w:eastAsia="en-CA"/>
        </w:rPr>
      </w:pPr>
    </w:p>
    <w:p w:rsidR="00CC7EFF" w:rsidRPr="00A40364" w:rsidRDefault="00CC7EFF" w:rsidP="00F2539B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  <w:t>How to Play:</w:t>
      </w:r>
    </w:p>
    <w:p w:rsidR="00953E35" w:rsidRPr="00A40364" w:rsidRDefault="00A40364" w:rsidP="00F253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lang w:eastAsia="en-CA"/>
        </w:rPr>
      </w:pPr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Create groups with three or more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members and assign them a specific word or phrase.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</w:p>
    <w:p w:rsidR="00953E35" w:rsidRPr="00A40364" w:rsidRDefault="00953E35" w:rsidP="00F253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The assigned word or phrase will be the group’s cattle call.</w:t>
      </w:r>
      <w:r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They will call</w:t>
      </w: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out those words or phrases as soon as the game starts.</w:t>
      </w:r>
    </w:p>
    <w:p w:rsidR="00953E35" w:rsidRPr="00A40364" w:rsidRDefault="00CC7EFF" w:rsidP="00F253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he students will be blindfolded and mixed with other groups.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The goal is to find all their members as quickly as possible.</w:t>
      </w:r>
    </w:p>
    <w:p w:rsidR="00CC7EFF" w:rsidRPr="00A40364" w:rsidRDefault="00F2539B" w:rsidP="00F253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lang w:eastAsia="en-CA"/>
        </w:rPr>
      </w:pPr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When the instructor calls out “</w:t>
      </w:r>
      <w:proofErr w:type="spellStart"/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Odaminodaa</w:t>
      </w:r>
      <w:proofErr w:type="spellEnd"/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!”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, everyone tries to locate their group by calling out to them using their cattle call.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The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target words or phrases could be anything.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For example, </w:t>
      </w:r>
      <w:proofErr w:type="spellStart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Boozhoo</w:t>
      </w:r>
      <w:proofErr w:type="spellEnd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(Hello) </w:t>
      </w:r>
      <w:proofErr w:type="spellStart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Aaniin</w:t>
      </w:r>
      <w:proofErr w:type="spellEnd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</w:t>
      </w:r>
      <w:proofErr w:type="spellStart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ezhi-ayaayin</w:t>
      </w:r>
      <w:proofErr w:type="spellEnd"/>
      <w:r w:rsidR="00CC7EFF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? (How are you feeling?). You can also use</w:t>
      </w:r>
      <w:r w:rsidR="00953E35"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colors, days of the week, numbers, etc.</w:t>
      </w:r>
    </w:p>
    <w:p w:rsidR="00CC7EFF" w:rsidRPr="00A40364" w:rsidRDefault="00CC7EFF" w:rsidP="00F2539B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  <w:t>How to Win:</w:t>
      </w:r>
    </w:p>
    <w:p w:rsidR="00953E35" w:rsidRPr="00A40364" w:rsidRDefault="00953E35" w:rsidP="00F2539B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Instru</w:t>
      </w:r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ct the class to say, “</w:t>
      </w:r>
      <w:proofErr w:type="spellStart"/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Ningiizhiitaamin</w:t>
      </w:r>
      <w:proofErr w:type="spellEnd"/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!” if they think they have</w:t>
      </w: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rounded up every last member of their team.</w:t>
      </w:r>
      <w:r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The first one to do this wins!</w:t>
      </w:r>
    </w:p>
    <w:p w:rsidR="00953E35" w:rsidRPr="00A40364" w:rsidRDefault="00953E35" w:rsidP="00F2539B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You can have several rounds of the game and assign different words for the groups each time.</w:t>
      </w:r>
      <w:r w:rsidRPr="00A40364">
        <w:rPr>
          <w:rFonts w:ascii="Century Gothic" w:eastAsia="Times New Roman" w:hAnsi="Century Gothic" w:cs="Times New Roman"/>
          <w:sz w:val="28"/>
          <w:szCs w:val="28"/>
          <w:lang w:eastAsia="en-CA"/>
        </w:rPr>
        <w:t> </w:t>
      </w:r>
      <w:r w:rsid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That will</w:t>
      </w:r>
      <w:r w:rsidR="00F2539B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give the players</w:t>
      </w:r>
      <w:r w:rsidRPr="00A40364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more time to practice more words.</w:t>
      </w:r>
      <w:bookmarkStart w:id="0" w:name="_GoBack"/>
      <w:bookmarkEnd w:id="0"/>
    </w:p>
    <w:p w:rsidR="003D71B0" w:rsidRPr="00A40364" w:rsidRDefault="003D71B0" w:rsidP="00A40364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</w:p>
    <w:p w:rsidR="003D71B0" w:rsidRPr="00A40364" w:rsidRDefault="003D71B0" w:rsidP="00A40364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</w:p>
    <w:p w:rsidR="00111D80" w:rsidRPr="00953E35" w:rsidRDefault="00111D80" w:rsidP="003D71B0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sz w:val="24"/>
          <w:szCs w:val="24"/>
          <w:bdr w:val="none" w:sz="0" w:space="0" w:color="auto" w:frame="1"/>
          <w:lang w:eastAsia="en-CA"/>
        </w:rPr>
      </w:pPr>
    </w:p>
    <w:p w:rsidR="00B7058D" w:rsidRDefault="00F2539B"/>
    <w:sectPr w:rsidR="00B7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53C5"/>
    <w:multiLevelType w:val="hybridMultilevel"/>
    <w:tmpl w:val="09044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7C8B"/>
    <w:multiLevelType w:val="hybridMultilevel"/>
    <w:tmpl w:val="79FADA76"/>
    <w:lvl w:ilvl="0" w:tplc="897606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35"/>
    <w:rsid w:val="00111D80"/>
    <w:rsid w:val="00342A4A"/>
    <w:rsid w:val="003D71B0"/>
    <w:rsid w:val="007B5CC4"/>
    <w:rsid w:val="00953E35"/>
    <w:rsid w:val="00A27122"/>
    <w:rsid w:val="00A40364"/>
    <w:rsid w:val="00CC7EFF"/>
    <w:rsid w:val="00F20CCB"/>
    <w:rsid w:val="00F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DE86"/>
  <w15:chartTrackingRefBased/>
  <w15:docId w15:val="{A13BA9B6-7F28-4A7F-966B-5DD2610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2019-10-24T16:20:00Z</dcterms:created>
  <dcterms:modified xsi:type="dcterms:W3CDTF">2020-01-13T17:09:00Z</dcterms:modified>
</cp:coreProperties>
</file>